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D5B70" w14:textId="7E4E5C96" w:rsidR="006873D5" w:rsidRPr="008D2F84" w:rsidRDefault="006873D5" w:rsidP="008D2F84">
      <w:pPr>
        <w:bidi w:val="0"/>
        <w:spacing w:after="120" w:line="360" w:lineRule="auto"/>
        <w:ind w:left="1418" w:hanging="1418"/>
        <w:jc w:val="both"/>
        <w:rPr>
          <w:rFonts w:asciiTheme="majorBidi" w:hAnsiTheme="majorBidi" w:cstheme="majorBidi"/>
          <w:sz w:val="24"/>
          <w:szCs w:val="24"/>
          <w:lang w:bidi="ar-EG"/>
        </w:rPr>
      </w:pPr>
      <w:r w:rsidRPr="008D2F84">
        <w:rPr>
          <w:rFonts w:asciiTheme="majorBidi" w:hAnsiTheme="majorBidi" w:cstheme="majorBidi"/>
          <w:b/>
          <w:bCs/>
          <w:sz w:val="24"/>
          <w:szCs w:val="24"/>
          <w:lang w:bidi="ar-EG"/>
        </w:rPr>
        <w:t>College:</w:t>
      </w:r>
      <w:r w:rsidRPr="008D2F84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="008D2F84" w:rsidRPr="008D2F84">
        <w:rPr>
          <w:rFonts w:asciiTheme="majorBidi" w:hAnsiTheme="majorBidi" w:cstheme="majorBidi"/>
          <w:sz w:val="24"/>
          <w:szCs w:val="24"/>
          <w:lang w:bidi="ar-EG"/>
        </w:rPr>
        <w:t xml:space="preserve">     </w:t>
      </w:r>
      <w:r w:rsidRPr="008D2F84">
        <w:rPr>
          <w:rFonts w:asciiTheme="majorBidi" w:hAnsiTheme="majorBidi" w:cstheme="majorBidi"/>
          <w:sz w:val="24"/>
          <w:szCs w:val="24"/>
          <w:lang w:bidi="ar-EG"/>
        </w:rPr>
        <w:t>College of Education</w:t>
      </w:r>
    </w:p>
    <w:p w14:paraId="4D29DF3B" w14:textId="2D011805" w:rsidR="006873D5" w:rsidRPr="008D2F84" w:rsidRDefault="006873D5" w:rsidP="004A4F20">
      <w:pPr>
        <w:bidi w:val="0"/>
        <w:spacing w:after="120" w:line="360" w:lineRule="auto"/>
        <w:ind w:left="1418" w:hanging="1418"/>
        <w:jc w:val="both"/>
        <w:rPr>
          <w:rFonts w:asciiTheme="majorBidi" w:hAnsiTheme="majorBidi" w:cstheme="majorBidi"/>
          <w:sz w:val="24"/>
          <w:szCs w:val="24"/>
          <w:lang w:bidi="ar-EG"/>
        </w:rPr>
      </w:pPr>
      <w:r w:rsidRPr="008D2F84">
        <w:rPr>
          <w:rFonts w:asciiTheme="majorBidi" w:hAnsiTheme="majorBidi" w:cstheme="majorBidi"/>
          <w:b/>
          <w:bCs/>
          <w:sz w:val="24"/>
          <w:szCs w:val="24"/>
          <w:lang w:bidi="ar-EG"/>
        </w:rPr>
        <w:t xml:space="preserve">Department/program: </w:t>
      </w:r>
      <w:r w:rsidR="008D2F84" w:rsidRPr="008D2F84">
        <w:rPr>
          <w:rFonts w:asciiTheme="majorBidi" w:hAnsiTheme="majorBidi" w:cstheme="majorBidi"/>
          <w:sz w:val="24"/>
          <w:szCs w:val="24"/>
          <w:lang w:bidi="ar-EG"/>
        </w:rPr>
        <w:t xml:space="preserve">     </w:t>
      </w:r>
      <w:r w:rsidRPr="008D2F84">
        <w:rPr>
          <w:rFonts w:asciiTheme="majorBidi" w:hAnsiTheme="majorBidi" w:cstheme="majorBidi"/>
          <w:sz w:val="24"/>
          <w:szCs w:val="24"/>
          <w:lang w:bidi="ar-EG"/>
        </w:rPr>
        <w:t xml:space="preserve">Educational </w:t>
      </w:r>
      <w:r w:rsidR="008D2F84" w:rsidRPr="008D2F84">
        <w:rPr>
          <w:rFonts w:asciiTheme="majorBidi" w:hAnsiTheme="majorBidi" w:cstheme="majorBidi"/>
          <w:sz w:val="24"/>
          <w:szCs w:val="24"/>
          <w:lang w:bidi="ar-EG"/>
        </w:rPr>
        <w:t>P</w:t>
      </w:r>
      <w:r w:rsidRPr="008D2F84">
        <w:rPr>
          <w:rFonts w:asciiTheme="majorBidi" w:hAnsiTheme="majorBidi" w:cstheme="majorBidi"/>
          <w:sz w:val="24"/>
          <w:szCs w:val="24"/>
          <w:lang w:bidi="ar-EG"/>
        </w:rPr>
        <w:t>olicies</w:t>
      </w:r>
      <w:r w:rsidR="004A4F20">
        <w:rPr>
          <w:rFonts w:asciiTheme="majorBidi" w:hAnsiTheme="majorBidi" w:cstheme="majorBidi"/>
          <w:sz w:val="24"/>
          <w:szCs w:val="24"/>
          <w:lang w:bidi="ar-EG"/>
        </w:rPr>
        <w:t xml:space="preserve">/ </w:t>
      </w:r>
      <w:r w:rsidR="004A4F20" w:rsidRPr="008D2F84">
        <w:rPr>
          <w:rFonts w:asciiTheme="majorBidi" w:hAnsiTheme="majorBidi" w:cstheme="majorBidi"/>
          <w:sz w:val="24"/>
          <w:szCs w:val="24"/>
          <w:lang w:bidi="ar-EG"/>
        </w:rPr>
        <w:t>Ma</w:t>
      </w:r>
      <w:r w:rsidR="00CB066B">
        <w:rPr>
          <w:rFonts w:asciiTheme="majorBidi" w:hAnsiTheme="majorBidi" w:cstheme="majorBidi"/>
          <w:sz w:val="24"/>
          <w:szCs w:val="24"/>
          <w:lang w:bidi="ar-EG"/>
        </w:rPr>
        <w:t>s</w:t>
      </w:r>
      <w:r w:rsidR="004A4F20" w:rsidRPr="008D2F84">
        <w:rPr>
          <w:rFonts w:asciiTheme="majorBidi" w:hAnsiTheme="majorBidi" w:cstheme="majorBidi"/>
          <w:sz w:val="24"/>
          <w:szCs w:val="24"/>
          <w:lang w:bidi="ar-EG"/>
        </w:rPr>
        <w:t>ter of Arts</w:t>
      </w:r>
      <w:r w:rsidR="004A4F20">
        <w:rPr>
          <w:rFonts w:asciiTheme="majorBidi" w:hAnsiTheme="majorBidi" w:cstheme="majorBidi"/>
          <w:sz w:val="24"/>
          <w:szCs w:val="24"/>
          <w:lang w:bidi="ar-EG"/>
        </w:rPr>
        <w:t xml:space="preserve"> in Education</w:t>
      </w:r>
      <w:r w:rsidR="00B35A8A">
        <w:rPr>
          <w:rFonts w:asciiTheme="majorBidi" w:hAnsiTheme="majorBidi" w:cstheme="majorBidi"/>
          <w:sz w:val="24"/>
          <w:szCs w:val="24"/>
          <w:lang w:bidi="ar-EG"/>
        </w:rPr>
        <w:t xml:space="preserve"> / </w:t>
      </w:r>
      <w:r w:rsidR="00B35A8A" w:rsidRPr="00B35A8A">
        <w:rPr>
          <w:rFonts w:asciiTheme="majorBidi" w:hAnsiTheme="majorBidi" w:cstheme="majorBidi"/>
          <w:sz w:val="24"/>
          <w:szCs w:val="24"/>
          <w:lang w:bidi="ar-EG"/>
        </w:rPr>
        <w:t>Doctor of Philosophy in Education.</w:t>
      </w:r>
    </w:p>
    <w:p w14:paraId="5A65CAE6" w14:textId="1E97CA86" w:rsidR="006873D5" w:rsidRPr="008D2F84" w:rsidRDefault="006873D5" w:rsidP="008D2F84">
      <w:pPr>
        <w:bidi w:val="0"/>
        <w:spacing w:after="120" w:line="360" w:lineRule="auto"/>
        <w:ind w:left="1418" w:hanging="1418"/>
        <w:jc w:val="both"/>
        <w:rPr>
          <w:rFonts w:asciiTheme="majorBidi" w:hAnsiTheme="majorBidi" w:cstheme="majorBidi"/>
          <w:sz w:val="24"/>
          <w:szCs w:val="24"/>
          <w:lang w:bidi="ar-EG"/>
        </w:rPr>
      </w:pPr>
      <w:r w:rsidRPr="008D2F84">
        <w:rPr>
          <w:rFonts w:asciiTheme="majorBidi" w:hAnsiTheme="majorBidi" w:cstheme="majorBidi"/>
          <w:b/>
          <w:bCs/>
          <w:sz w:val="24"/>
          <w:szCs w:val="24"/>
          <w:lang w:bidi="ar-EG"/>
        </w:rPr>
        <w:t>Specialization/ track:</w:t>
      </w:r>
      <w:r w:rsidR="008D2F84" w:rsidRPr="008D2F84">
        <w:rPr>
          <w:rFonts w:asciiTheme="majorBidi" w:hAnsiTheme="majorBidi" w:cstheme="majorBidi"/>
          <w:sz w:val="24"/>
          <w:szCs w:val="24"/>
          <w:lang w:bidi="ar-EG"/>
        </w:rPr>
        <w:t xml:space="preserve">     Adult and Continuing Education</w:t>
      </w:r>
      <w:r w:rsidR="00B35A8A">
        <w:rPr>
          <w:rFonts w:asciiTheme="majorBidi" w:hAnsiTheme="majorBidi" w:cstheme="majorBidi"/>
          <w:sz w:val="24"/>
          <w:szCs w:val="24"/>
          <w:lang w:bidi="ar-EG"/>
        </w:rPr>
        <w:t>, Foundation of Education, Educational Policies</w:t>
      </w:r>
    </w:p>
    <w:p w14:paraId="0E25CC0C" w14:textId="5D8DBEB4" w:rsidR="006873D5" w:rsidRPr="008D2F84" w:rsidRDefault="006873D5" w:rsidP="009252E7">
      <w:pPr>
        <w:bidi w:val="0"/>
        <w:spacing w:after="120" w:line="360" w:lineRule="auto"/>
        <w:ind w:left="1134" w:hanging="1134"/>
        <w:jc w:val="both"/>
        <w:rPr>
          <w:rFonts w:asciiTheme="majorBidi" w:hAnsiTheme="majorBidi" w:cstheme="majorBidi"/>
          <w:sz w:val="24"/>
          <w:szCs w:val="24"/>
          <w:lang w:bidi="ar-EG"/>
        </w:rPr>
      </w:pPr>
      <w:r w:rsidRPr="008D2F84">
        <w:rPr>
          <w:rFonts w:asciiTheme="majorBidi" w:hAnsiTheme="majorBidi" w:cstheme="majorBidi"/>
          <w:b/>
          <w:bCs/>
          <w:sz w:val="24"/>
          <w:szCs w:val="24"/>
          <w:lang w:bidi="ar-EG"/>
        </w:rPr>
        <w:t>Title:</w:t>
      </w:r>
      <w:r w:rsidR="008D2F84" w:rsidRPr="008D2F84">
        <w:rPr>
          <w:rFonts w:asciiTheme="majorBidi" w:hAnsiTheme="majorBidi" w:cstheme="majorBidi"/>
          <w:sz w:val="24"/>
          <w:szCs w:val="24"/>
          <w:lang w:bidi="ar-EG"/>
        </w:rPr>
        <w:t xml:space="preserve">    </w:t>
      </w:r>
      <w:r w:rsidR="00B35A8A">
        <w:rPr>
          <w:rFonts w:asciiTheme="majorBidi" w:hAnsiTheme="majorBidi" w:cstheme="majorBidi"/>
          <w:sz w:val="24"/>
          <w:szCs w:val="24"/>
          <w:lang w:bidi="ar-EG"/>
        </w:rPr>
        <w:t>study title</w:t>
      </w:r>
      <w:r w:rsidR="008D2F84" w:rsidRPr="008D2F84">
        <w:rPr>
          <w:rFonts w:asciiTheme="majorBidi" w:hAnsiTheme="majorBidi" w:cstheme="majorBidi"/>
          <w:sz w:val="24"/>
          <w:szCs w:val="24"/>
          <w:lang w:bidi="ar-EG"/>
        </w:rPr>
        <w:t xml:space="preserve">       </w:t>
      </w:r>
    </w:p>
    <w:p w14:paraId="5B11B0D0" w14:textId="26223B23" w:rsidR="006873D5" w:rsidRPr="008D2F84" w:rsidRDefault="006873D5" w:rsidP="008D2F84">
      <w:pPr>
        <w:bidi w:val="0"/>
        <w:spacing w:after="120" w:line="360" w:lineRule="auto"/>
        <w:ind w:left="1418" w:hanging="1418"/>
        <w:jc w:val="both"/>
        <w:rPr>
          <w:rFonts w:asciiTheme="majorBidi" w:hAnsiTheme="majorBidi" w:cstheme="majorBidi"/>
          <w:sz w:val="24"/>
          <w:szCs w:val="24"/>
          <w:lang w:bidi="ar-EG"/>
        </w:rPr>
      </w:pPr>
      <w:r w:rsidRPr="008D2F84">
        <w:rPr>
          <w:rFonts w:asciiTheme="majorBidi" w:hAnsiTheme="majorBidi" w:cstheme="majorBidi"/>
          <w:b/>
          <w:bCs/>
          <w:sz w:val="24"/>
          <w:szCs w:val="24"/>
          <w:lang w:bidi="ar-EG"/>
        </w:rPr>
        <w:t>Student Name:</w:t>
      </w:r>
      <w:r w:rsidR="008D2F84" w:rsidRPr="008D2F84">
        <w:rPr>
          <w:rFonts w:asciiTheme="majorBidi" w:hAnsiTheme="majorBidi" w:cstheme="majorBidi"/>
          <w:sz w:val="24"/>
          <w:szCs w:val="24"/>
          <w:lang w:bidi="ar-EG"/>
        </w:rPr>
        <w:t xml:space="preserve">    </w:t>
      </w:r>
      <w:r w:rsidR="00B35A8A">
        <w:rPr>
          <w:rFonts w:asciiTheme="majorBidi" w:hAnsiTheme="majorBidi" w:cstheme="majorBidi"/>
          <w:sz w:val="24"/>
          <w:szCs w:val="24"/>
          <w:lang w:bidi="ar-EG"/>
        </w:rPr>
        <w:t>name</w:t>
      </w:r>
      <w:r w:rsidR="008D2F84" w:rsidRPr="008D2F84">
        <w:rPr>
          <w:rFonts w:asciiTheme="majorBidi" w:hAnsiTheme="majorBidi" w:cstheme="majorBidi"/>
          <w:sz w:val="24"/>
          <w:szCs w:val="24"/>
          <w:lang w:bidi="ar-EG"/>
        </w:rPr>
        <w:t xml:space="preserve">  </w:t>
      </w:r>
      <w:r w:rsidRPr="008D2F84">
        <w:rPr>
          <w:rFonts w:asciiTheme="majorBidi" w:hAnsiTheme="majorBidi" w:cstheme="majorBidi"/>
          <w:sz w:val="24"/>
          <w:szCs w:val="24"/>
          <w:lang w:bidi="ar-EG"/>
        </w:rPr>
        <w:t xml:space="preserve">   </w:t>
      </w:r>
    </w:p>
    <w:p w14:paraId="50B90E34" w14:textId="1B6AFE99" w:rsidR="006873D5" w:rsidRPr="008D2F84" w:rsidRDefault="006873D5" w:rsidP="008D2F84">
      <w:pPr>
        <w:bidi w:val="0"/>
        <w:spacing w:after="120" w:line="360" w:lineRule="auto"/>
        <w:ind w:left="1418" w:hanging="1418"/>
        <w:jc w:val="both"/>
        <w:rPr>
          <w:rFonts w:asciiTheme="majorBidi" w:hAnsiTheme="majorBidi" w:cstheme="majorBidi"/>
          <w:sz w:val="24"/>
          <w:szCs w:val="24"/>
          <w:lang w:bidi="ar-EG"/>
        </w:rPr>
      </w:pPr>
      <w:r w:rsidRPr="008D2F84">
        <w:rPr>
          <w:rFonts w:asciiTheme="majorBidi" w:hAnsiTheme="majorBidi" w:cstheme="majorBidi"/>
          <w:b/>
          <w:bCs/>
          <w:sz w:val="24"/>
          <w:szCs w:val="24"/>
          <w:lang w:bidi="ar-EG"/>
        </w:rPr>
        <w:t>Supervisor Name:</w:t>
      </w:r>
      <w:r w:rsidR="008D2F84" w:rsidRPr="008D2F84">
        <w:rPr>
          <w:rFonts w:asciiTheme="majorBidi" w:hAnsiTheme="majorBidi" w:cstheme="majorBidi"/>
          <w:sz w:val="24"/>
          <w:szCs w:val="24"/>
          <w:lang w:bidi="ar-EG"/>
        </w:rPr>
        <w:t xml:space="preserve">     </w:t>
      </w:r>
      <w:r w:rsidRPr="008D2F84">
        <w:rPr>
          <w:rFonts w:asciiTheme="majorBidi" w:hAnsiTheme="majorBidi" w:cstheme="majorBidi"/>
          <w:sz w:val="24"/>
          <w:szCs w:val="24"/>
          <w:lang w:bidi="ar-EG"/>
        </w:rPr>
        <w:t>Dr. Abdulrahman Abdulaziz Alshuaibi</w:t>
      </w:r>
    </w:p>
    <w:p w14:paraId="6662B748" w14:textId="2DC803E0" w:rsidR="006873D5" w:rsidRPr="008D2F84" w:rsidRDefault="006873D5" w:rsidP="008D2F84">
      <w:pPr>
        <w:bidi w:val="0"/>
        <w:spacing w:after="120" w:line="360" w:lineRule="auto"/>
        <w:ind w:left="1418" w:hanging="1418"/>
        <w:jc w:val="both"/>
        <w:rPr>
          <w:rFonts w:asciiTheme="majorBidi" w:hAnsiTheme="majorBidi" w:cstheme="majorBidi"/>
          <w:sz w:val="24"/>
          <w:szCs w:val="24"/>
          <w:lang w:bidi="ar-EG"/>
        </w:rPr>
      </w:pPr>
      <w:r w:rsidRPr="008D2F84">
        <w:rPr>
          <w:rFonts w:asciiTheme="majorBidi" w:hAnsiTheme="majorBidi" w:cstheme="majorBidi"/>
          <w:b/>
          <w:bCs/>
          <w:sz w:val="24"/>
          <w:szCs w:val="24"/>
          <w:lang w:bidi="ar-EG"/>
        </w:rPr>
        <w:t>Degree:</w:t>
      </w:r>
      <w:r w:rsidR="008D2F84" w:rsidRPr="008D2F84">
        <w:rPr>
          <w:rFonts w:asciiTheme="majorBidi" w:hAnsiTheme="majorBidi" w:cstheme="majorBidi"/>
          <w:sz w:val="24"/>
          <w:szCs w:val="24"/>
          <w:lang w:bidi="ar-EG"/>
        </w:rPr>
        <w:t xml:space="preserve">     </w:t>
      </w:r>
      <w:r w:rsidRPr="008D2F84">
        <w:rPr>
          <w:rFonts w:asciiTheme="majorBidi" w:hAnsiTheme="majorBidi" w:cstheme="majorBidi"/>
          <w:sz w:val="24"/>
          <w:szCs w:val="24"/>
          <w:lang w:bidi="ar-EG"/>
        </w:rPr>
        <w:t>Ma</w:t>
      </w:r>
      <w:r w:rsidR="00CB066B">
        <w:rPr>
          <w:rFonts w:asciiTheme="majorBidi" w:hAnsiTheme="majorBidi" w:cstheme="majorBidi"/>
          <w:sz w:val="24"/>
          <w:szCs w:val="24"/>
          <w:lang w:bidi="ar-EG"/>
        </w:rPr>
        <w:t>s</w:t>
      </w:r>
      <w:r w:rsidRPr="008D2F84">
        <w:rPr>
          <w:rFonts w:asciiTheme="majorBidi" w:hAnsiTheme="majorBidi" w:cstheme="majorBidi"/>
          <w:sz w:val="24"/>
          <w:szCs w:val="24"/>
          <w:lang w:bidi="ar-EG"/>
        </w:rPr>
        <w:t>ter</w:t>
      </w:r>
      <w:r w:rsidR="008D2F84" w:rsidRPr="008D2F84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="003F33D7">
        <w:rPr>
          <w:rFonts w:asciiTheme="majorBidi" w:hAnsiTheme="majorBidi" w:cstheme="majorBidi"/>
          <w:sz w:val="24"/>
          <w:szCs w:val="24"/>
          <w:lang w:bidi="ar-EG"/>
        </w:rPr>
        <w:t xml:space="preserve">Doctoral </w:t>
      </w:r>
    </w:p>
    <w:p w14:paraId="741E2F8D" w14:textId="7B91131D" w:rsidR="006873D5" w:rsidRPr="008D2F84" w:rsidRDefault="006873D5" w:rsidP="008D2F84">
      <w:pPr>
        <w:bidi w:val="0"/>
        <w:spacing w:after="120" w:line="360" w:lineRule="auto"/>
        <w:ind w:left="1418" w:hanging="1418"/>
        <w:jc w:val="both"/>
        <w:rPr>
          <w:rFonts w:asciiTheme="majorBidi" w:hAnsiTheme="majorBidi" w:cstheme="majorBidi"/>
          <w:sz w:val="24"/>
          <w:szCs w:val="24"/>
          <w:lang w:bidi="ar-EG"/>
        </w:rPr>
      </w:pPr>
      <w:r w:rsidRPr="008D2F84">
        <w:rPr>
          <w:rFonts w:asciiTheme="majorBidi" w:hAnsiTheme="majorBidi" w:cstheme="majorBidi"/>
          <w:b/>
          <w:bCs/>
          <w:sz w:val="24"/>
          <w:szCs w:val="24"/>
          <w:lang w:bidi="ar-EG"/>
        </w:rPr>
        <w:t>Discussion or grants Date:</w:t>
      </w:r>
      <w:r w:rsidRPr="008D2F84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="008D2F84" w:rsidRPr="008D2F84">
        <w:rPr>
          <w:rFonts w:asciiTheme="majorBidi" w:hAnsiTheme="majorBidi" w:cstheme="majorBidi"/>
          <w:sz w:val="24"/>
          <w:szCs w:val="24"/>
          <w:lang w:bidi="ar-EG"/>
        </w:rPr>
        <w:t xml:space="preserve">   1</w:t>
      </w:r>
      <w:r w:rsidR="00CB066B">
        <w:rPr>
          <w:rFonts w:asciiTheme="majorBidi" w:hAnsiTheme="majorBidi" w:cstheme="majorBidi"/>
          <w:sz w:val="24"/>
          <w:szCs w:val="24"/>
          <w:lang w:bidi="ar-EG"/>
        </w:rPr>
        <w:t>/</w:t>
      </w:r>
      <w:r w:rsidR="008D2F84" w:rsidRPr="008D2F84">
        <w:rPr>
          <w:rFonts w:asciiTheme="majorBidi" w:hAnsiTheme="majorBidi" w:cstheme="majorBidi"/>
          <w:sz w:val="24"/>
          <w:szCs w:val="24"/>
          <w:lang w:bidi="ar-EG"/>
        </w:rPr>
        <w:t>1</w:t>
      </w:r>
      <w:r w:rsidR="00CB066B">
        <w:rPr>
          <w:rFonts w:asciiTheme="majorBidi" w:hAnsiTheme="majorBidi" w:cstheme="majorBidi"/>
          <w:sz w:val="24"/>
          <w:szCs w:val="24"/>
          <w:lang w:bidi="ar-EG"/>
        </w:rPr>
        <w:t>/</w:t>
      </w:r>
      <w:r w:rsidR="008D2F84" w:rsidRPr="008D2F84">
        <w:rPr>
          <w:rFonts w:asciiTheme="majorBidi" w:hAnsiTheme="majorBidi" w:cstheme="majorBidi"/>
          <w:sz w:val="24"/>
          <w:szCs w:val="24"/>
          <w:lang w:bidi="ar-EG"/>
        </w:rPr>
        <w:t>144</w:t>
      </w:r>
      <w:r w:rsidR="003F33D7">
        <w:rPr>
          <w:rFonts w:asciiTheme="majorBidi" w:hAnsiTheme="majorBidi" w:cstheme="majorBidi"/>
          <w:sz w:val="24"/>
          <w:szCs w:val="24"/>
          <w:lang w:bidi="ar-EG"/>
        </w:rPr>
        <w:t>8</w:t>
      </w:r>
      <w:r w:rsidR="008D2F84" w:rsidRPr="008D2F84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="00CB066B">
        <w:rPr>
          <w:rFonts w:asciiTheme="majorBidi" w:hAnsiTheme="majorBidi" w:cstheme="majorBidi"/>
          <w:sz w:val="24"/>
          <w:szCs w:val="24"/>
          <w:lang w:bidi="ar-EG"/>
        </w:rPr>
        <w:t xml:space="preserve">  -</w:t>
      </w:r>
      <w:r w:rsidR="008D2F84" w:rsidRPr="008D2F84">
        <w:rPr>
          <w:rFonts w:asciiTheme="majorBidi" w:hAnsiTheme="majorBidi" w:cstheme="majorBidi"/>
          <w:sz w:val="24"/>
          <w:szCs w:val="24"/>
          <w:lang w:bidi="ar-EG"/>
        </w:rPr>
        <w:t xml:space="preserve">   </w:t>
      </w:r>
      <w:r w:rsidR="00EE4F10">
        <w:rPr>
          <w:rFonts w:asciiTheme="majorBidi" w:hAnsiTheme="majorBidi" w:cstheme="majorBidi"/>
          <w:sz w:val="24"/>
          <w:szCs w:val="24"/>
          <w:lang w:bidi="ar-EG"/>
        </w:rPr>
        <w:t>1</w:t>
      </w:r>
      <w:r w:rsidR="008D2F84" w:rsidRPr="008D2F84">
        <w:rPr>
          <w:rFonts w:asciiTheme="majorBidi" w:hAnsiTheme="majorBidi" w:cstheme="majorBidi"/>
          <w:sz w:val="24"/>
          <w:szCs w:val="24"/>
          <w:lang w:bidi="ar-EG"/>
        </w:rPr>
        <w:t>/</w:t>
      </w:r>
      <w:r w:rsidR="00EE4F10">
        <w:rPr>
          <w:rFonts w:asciiTheme="majorBidi" w:hAnsiTheme="majorBidi" w:cstheme="majorBidi"/>
          <w:sz w:val="24"/>
          <w:szCs w:val="24"/>
          <w:lang w:bidi="ar-EG"/>
        </w:rPr>
        <w:t>1</w:t>
      </w:r>
      <w:r w:rsidR="008D2F84" w:rsidRPr="008D2F84">
        <w:rPr>
          <w:rFonts w:asciiTheme="majorBidi" w:hAnsiTheme="majorBidi" w:cstheme="majorBidi"/>
          <w:sz w:val="24"/>
          <w:szCs w:val="24"/>
          <w:lang w:bidi="ar-EG"/>
        </w:rPr>
        <w:t>/20</w:t>
      </w:r>
      <w:r w:rsidR="003F33D7">
        <w:rPr>
          <w:rFonts w:asciiTheme="majorBidi" w:hAnsiTheme="majorBidi" w:cstheme="majorBidi"/>
          <w:sz w:val="24"/>
          <w:szCs w:val="24"/>
          <w:lang w:bidi="ar-EG"/>
        </w:rPr>
        <w:t>27</w:t>
      </w:r>
      <w:r w:rsidRPr="008D2F84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</w:p>
    <w:p w14:paraId="06B22598" w14:textId="6EC96E15" w:rsidR="006873D5" w:rsidRPr="008D2F84" w:rsidRDefault="006873D5" w:rsidP="009252E7">
      <w:pPr>
        <w:bidi w:val="0"/>
        <w:spacing w:after="120" w:line="360" w:lineRule="auto"/>
        <w:ind w:left="2127" w:hanging="2127"/>
        <w:jc w:val="both"/>
        <w:rPr>
          <w:rFonts w:asciiTheme="majorBidi" w:hAnsiTheme="majorBidi" w:cstheme="majorBidi"/>
          <w:sz w:val="24"/>
          <w:szCs w:val="24"/>
          <w:lang w:bidi="ar-EG"/>
        </w:rPr>
      </w:pPr>
      <w:r w:rsidRPr="008D2F84">
        <w:rPr>
          <w:rFonts w:asciiTheme="majorBidi" w:hAnsiTheme="majorBidi" w:cstheme="majorBidi"/>
          <w:b/>
          <w:bCs/>
          <w:sz w:val="24"/>
          <w:szCs w:val="24"/>
          <w:lang w:bidi="ar-EG"/>
        </w:rPr>
        <w:t>Tagged to search:</w:t>
      </w:r>
      <w:r w:rsidRPr="008D2F84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="003F33D7">
        <w:rPr>
          <w:rFonts w:asciiTheme="majorBidi" w:hAnsiTheme="majorBidi" w:cstheme="majorBidi"/>
          <w:sz w:val="24"/>
          <w:szCs w:val="24"/>
          <w:lang w:bidi="ar-EG"/>
        </w:rPr>
        <w:t>Continuing Education, learning and instruction, educational policies, foundation of education.</w:t>
      </w:r>
    </w:p>
    <w:p w14:paraId="6563B33B" w14:textId="3520B2B7" w:rsidR="006873D5" w:rsidRPr="008D2F84" w:rsidRDefault="006873D5" w:rsidP="008D2F84">
      <w:pPr>
        <w:autoSpaceDE w:val="0"/>
        <w:autoSpaceDN w:val="0"/>
        <w:bidi w:val="0"/>
        <w:adjustRightInd w:val="0"/>
        <w:rPr>
          <w:rFonts w:asciiTheme="majorBidi" w:hAnsiTheme="majorBidi" w:cstheme="majorBidi"/>
          <w:b/>
          <w:bCs/>
          <w:sz w:val="24"/>
          <w:szCs w:val="24"/>
          <w:rtl/>
        </w:rPr>
      </w:pPr>
      <w:r w:rsidRPr="008D2F84">
        <w:rPr>
          <w:rFonts w:asciiTheme="majorBidi" w:hAnsiTheme="majorBidi" w:cstheme="majorBidi"/>
          <w:b/>
          <w:bCs/>
          <w:sz w:val="24"/>
          <w:szCs w:val="24"/>
        </w:rPr>
        <w:t>Abstract</w:t>
      </w:r>
      <w:r w:rsidR="008D2F84">
        <w:rPr>
          <w:rFonts w:asciiTheme="majorBidi" w:hAnsiTheme="majorBidi" w:cstheme="majorBidi"/>
          <w:b/>
          <w:bCs/>
          <w:sz w:val="24"/>
          <w:szCs w:val="24"/>
        </w:rPr>
        <w:t>:</w:t>
      </w:r>
    </w:p>
    <w:p w14:paraId="38D4EBD1" w14:textId="0359DA84" w:rsidR="003040FF" w:rsidRPr="008D2F84" w:rsidRDefault="003040FF" w:rsidP="00EE4F10">
      <w:pPr>
        <w:bidi w:val="0"/>
        <w:spacing w:line="360" w:lineRule="auto"/>
        <w:jc w:val="both"/>
        <w:rPr>
          <w:rFonts w:asciiTheme="majorBidi" w:hAnsiTheme="majorBidi" w:cstheme="majorBidi"/>
          <w:sz w:val="24"/>
          <w:szCs w:val="24"/>
          <w:lang w:bidi="ar-EG"/>
        </w:rPr>
      </w:pPr>
      <w:r w:rsidRPr="008D2F84">
        <w:rPr>
          <w:rFonts w:asciiTheme="majorBidi" w:hAnsiTheme="majorBidi" w:cstheme="majorBidi"/>
          <w:sz w:val="24"/>
          <w:szCs w:val="24"/>
          <w:lang w:bidi="ar-EG"/>
        </w:rPr>
        <w:tab/>
        <w:t>The current study aimed to identify.</w:t>
      </w:r>
    </w:p>
    <w:sectPr w:rsidR="003040FF" w:rsidRPr="008D2F84" w:rsidSect="008D2F84">
      <w:pgSz w:w="11906" w:h="16838"/>
      <w:pgMar w:top="1440" w:right="1080" w:bottom="1440" w:left="108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0FF"/>
    <w:rsid w:val="001B3D5F"/>
    <w:rsid w:val="003040FF"/>
    <w:rsid w:val="003D6C4D"/>
    <w:rsid w:val="003F33D7"/>
    <w:rsid w:val="004A4F20"/>
    <w:rsid w:val="006873D5"/>
    <w:rsid w:val="008D2F84"/>
    <w:rsid w:val="009252E7"/>
    <w:rsid w:val="00A82715"/>
    <w:rsid w:val="00B35A8A"/>
    <w:rsid w:val="00BC45E9"/>
    <w:rsid w:val="00CB066B"/>
    <w:rsid w:val="00EE4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B34253"/>
  <w15:chartTrackingRefBased/>
  <w15:docId w15:val="{2424E4F4-6EED-48C4-AA8B-06D2C7211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40FF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Instructor</dc:creator>
  <cp:keywords/>
  <dc:description/>
  <cp:lastModifiedBy>Instructor</cp:lastModifiedBy>
  <cp:revision>5</cp:revision>
  <cp:lastPrinted>2023-10-18T22:56:00Z</cp:lastPrinted>
  <dcterms:created xsi:type="dcterms:W3CDTF">2023-12-03T08:38:00Z</dcterms:created>
  <dcterms:modified xsi:type="dcterms:W3CDTF">2026-10-05T10:30:00Z</dcterms:modified>
</cp:coreProperties>
</file>